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606E" w14:textId="77777777" w:rsidR="00E45B16" w:rsidRDefault="00E45B16" w:rsidP="00995641">
      <w:pPr>
        <w:jc w:val="both"/>
        <w:rPr>
          <w:b/>
          <w:sz w:val="40"/>
          <w:u w:val="single"/>
        </w:rPr>
      </w:pPr>
    </w:p>
    <w:p w14:paraId="04EE434A" w14:textId="77777777" w:rsidR="00AC547D" w:rsidRPr="00995641" w:rsidRDefault="00C72F35" w:rsidP="00E45B16">
      <w:pPr>
        <w:rPr>
          <w:b/>
          <w:sz w:val="40"/>
          <w:u w:val="single"/>
        </w:rPr>
      </w:pPr>
      <w:r>
        <w:rPr>
          <w:b/>
          <w:sz w:val="40"/>
          <w:u w:val="single"/>
        </w:rPr>
        <w:t>CUENTO</w:t>
      </w:r>
      <w:r w:rsidR="00995641" w:rsidRPr="00995641">
        <w:rPr>
          <w:b/>
          <w:sz w:val="40"/>
          <w:u w:val="single"/>
        </w:rPr>
        <w:t xml:space="preserve"> LIBRE</w:t>
      </w:r>
    </w:p>
    <w:p w14:paraId="439833F1" w14:textId="77777777" w:rsidR="00AC547D" w:rsidRDefault="00AC547D" w:rsidP="00995641">
      <w:pPr>
        <w:jc w:val="both"/>
      </w:pPr>
      <w:r>
        <w:t xml:space="preserve">La Biblioteca Popular “Bernardino Rivadavia” junto a “PUNTO DIGITAL PUAN” convocan al </w:t>
      </w:r>
      <w:r w:rsidR="00E45B16">
        <w:t>–</w:t>
      </w:r>
      <w:r>
        <w:t xml:space="preserve">concurso </w:t>
      </w:r>
      <w:r w:rsidR="00C72F35">
        <w:t>CUENTO</w:t>
      </w:r>
      <w:r>
        <w:t xml:space="preserve"> Libre.</w:t>
      </w:r>
    </w:p>
    <w:p w14:paraId="410D7805" w14:textId="77777777" w:rsidR="00995641" w:rsidRDefault="00995641" w:rsidP="00995641">
      <w:pPr>
        <w:jc w:val="both"/>
        <w:rPr>
          <w:b/>
        </w:rPr>
      </w:pPr>
    </w:p>
    <w:p w14:paraId="3CC23EFE" w14:textId="77777777" w:rsidR="00AC547D" w:rsidRPr="00995641" w:rsidRDefault="00AC547D" w:rsidP="00995641">
      <w:pPr>
        <w:jc w:val="both"/>
        <w:rPr>
          <w:b/>
        </w:rPr>
      </w:pPr>
      <w:r w:rsidRPr="00995641">
        <w:rPr>
          <w:b/>
        </w:rPr>
        <w:t>BASES Y CONDICIONES PARA EL CONCURSO</w:t>
      </w:r>
    </w:p>
    <w:p w14:paraId="02F774B0" w14:textId="77777777" w:rsidR="00AC547D" w:rsidRDefault="00AC547D" w:rsidP="00995641">
      <w:pPr>
        <w:jc w:val="both"/>
      </w:pPr>
      <w:r>
        <w:t xml:space="preserve">El concurso </w:t>
      </w:r>
      <w:r w:rsidR="00C72F35">
        <w:t>Cuento</w:t>
      </w:r>
      <w:r>
        <w:t xml:space="preserve"> Libre tiene como objetivo principal proponer una actividad de escritura de </w:t>
      </w:r>
      <w:r w:rsidR="00C72F35">
        <w:t xml:space="preserve">cuentos </w:t>
      </w:r>
      <w:r>
        <w:t>que desafíe</w:t>
      </w:r>
      <w:r w:rsidR="00C72F35">
        <w:t>n</w:t>
      </w:r>
      <w:r>
        <w:t xml:space="preserve"> a todos los participantes a inventar una pieza creativa y original, con el fin de que vivan una experiencia de acercamiento a este género y a la tarea de composición literaria. </w:t>
      </w:r>
    </w:p>
    <w:p w14:paraId="6A443251" w14:textId="77777777" w:rsidR="00AC547D" w:rsidRPr="00995641" w:rsidRDefault="00AC547D" w:rsidP="00995641">
      <w:pPr>
        <w:jc w:val="both"/>
        <w:rPr>
          <w:u w:val="single"/>
        </w:rPr>
      </w:pPr>
      <w:r w:rsidRPr="00995641">
        <w:rPr>
          <w:u w:val="single"/>
        </w:rPr>
        <w:t xml:space="preserve">Objetivos específicos: </w:t>
      </w:r>
    </w:p>
    <w:p w14:paraId="554B37FA" w14:textId="77777777" w:rsidR="00AC547D" w:rsidRDefault="00AC547D" w:rsidP="00995641">
      <w:pPr>
        <w:jc w:val="both"/>
      </w:pPr>
      <w:r>
        <w:t xml:space="preserve">• Promover el acercamiento a </w:t>
      </w:r>
      <w:r w:rsidR="00C72F35">
        <w:t xml:space="preserve">los cuentos </w:t>
      </w:r>
      <w:r>
        <w:t xml:space="preserve">como forma de expresión artística. </w:t>
      </w:r>
    </w:p>
    <w:p w14:paraId="41AF478A" w14:textId="77777777" w:rsidR="004A2E0C" w:rsidRDefault="00AC547D" w:rsidP="00995641">
      <w:pPr>
        <w:jc w:val="both"/>
      </w:pPr>
      <w:r>
        <w:t>• Proponer e impulsar el trabajo con tecnologías como medio para potenciar la expresión.</w:t>
      </w:r>
    </w:p>
    <w:p w14:paraId="7C584B2D" w14:textId="77777777" w:rsidR="00995641" w:rsidRDefault="00995641" w:rsidP="00995641">
      <w:pPr>
        <w:jc w:val="both"/>
        <w:rPr>
          <w:b/>
        </w:rPr>
      </w:pPr>
    </w:p>
    <w:p w14:paraId="6248F994" w14:textId="77777777" w:rsidR="00AC547D" w:rsidRPr="00995641" w:rsidRDefault="00AC547D" w:rsidP="00995641">
      <w:pPr>
        <w:jc w:val="both"/>
        <w:rPr>
          <w:b/>
        </w:rPr>
      </w:pPr>
      <w:r w:rsidRPr="00995641">
        <w:rPr>
          <w:b/>
        </w:rPr>
        <w:t>CONDICIONES GENERALES</w:t>
      </w:r>
    </w:p>
    <w:p w14:paraId="249B82E7" w14:textId="77777777" w:rsidR="00AC547D" w:rsidRDefault="00AC547D" w:rsidP="00995641">
      <w:pPr>
        <w:jc w:val="both"/>
      </w:pPr>
      <w:r>
        <w:t xml:space="preserve"> Todos los participantes del concurso </w:t>
      </w:r>
      <w:r w:rsidR="00C72F35">
        <w:t>Cuento</w:t>
      </w:r>
      <w:r>
        <w:t xml:space="preserve"> Libre aceptan las bases y condiciones. Los organizadores se reservan el derecho a modificar los términos y condiciones de las bases del presente concurso por motivos de fuerza mayor.</w:t>
      </w:r>
    </w:p>
    <w:p w14:paraId="7CF98D1D" w14:textId="77777777" w:rsidR="00AC547D" w:rsidRDefault="00AC547D" w:rsidP="00995641">
      <w:pPr>
        <w:jc w:val="both"/>
      </w:pPr>
    </w:p>
    <w:p w14:paraId="0CA79064" w14:textId="77777777" w:rsidR="00AC547D" w:rsidRPr="00995641" w:rsidRDefault="00AC547D" w:rsidP="00995641">
      <w:pPr>
        <w:jc w:val="both"/>
        <w:rPr>
          <w:b/>
        </w:rPr>
      </w:pPr>
      <w:r w:rsidRPr="00995641">
        <w:rPr>
          <w:b/>
        </w:rPr>
        <w:t xml:space="preserve">REQUISITOS DE ADMISIBILIDAD DE LAS PROPUESTAS </w:t>
      </w:r>
    </w:p>
    <w:p w14:paraId="135B13BD" w14:textId="77777777" w:rsidR="00AC547D" w:rsidRDefault="00AC547D" w:rsidP="00995641">
      <w:pPr>
        <w:jc w:val="both"/>
      </w:pPr>
      <w:r>
        <w:t>•</w:t>
      </w:r>
      <w:r w:rsidR="00995641">
        <w:t xml:space="preserve"> </w:t>
      </w:r>
      <w:r>
        <w:t xml:space="preserve"> Cada Participante podrá presentar un proyecto único. </w:t>
      </w:r>
    </w:p>
    <w:p w14:paraId="2810F11C" w14:textId="77777777" w:rsidR="00C241BC" w:rsidRDefault="00AC547D" w:rsidP="00995641">
      <w:pPr>
        <w:jc w:val="both"/>
      </w:pPr>
      <w:r>
        <w:t xml:space="preserve">• Las producciones deben ser consistentes con los puntos especificados en las Bases y Condiciones del concurso </w:t>
      </w:r>
      <w:r w:rsidR="00C72F35">
        <w:t>Cuento</w:t>
      </w:r>
      <w:r>
        <w:t xml:space="preserve"> Libre.</w:t>
      </w:r>
    </w:p>
    <w:p w14:paraId="2CFE8289" w14:textId="41869E64" w:rsidR="00C241BC" w:rsidRDefault="00C241BC" w:rsidP="00C241BC">
      <w:pPr>
        <w:jc w:val="both"/>
      </w:pPr>
      <w:r>
        <w:t xml:space="preserve">•  Los concursantes deben residir en </w:t>
      </w:r>
      <w:r w:rsidR="00BA7148">
        <w:t xml:space="preserve">el partido </w:t>
      </w:r>
      <w:r>
        <w:t>de Puan.</w:t>
      </w:r>
    </w:p>
    <w:p w14:paraId="3AE2808F" w14:textId="77777777" w:rsidR="00AC547D" w:rsidRDefault="00AC547D" w:rsidP="00995641">
      <w:pPr>
        <w:jc w:val="both"/>
      </w:pPr>
    </w:p>
    <w:p w14:paraId="1E6AD008" w14:textId="77777777" w:rsidR="00AC547D" w:rsidRPr="00995641" w:rsidRDefault="00794378" w:rsidP="00995641">
      <w:pPr>
        <w:jc w:val="both"/>
        <w:rPr>
          <w:b/>
        </w:rPr>
      </w:pPr>
      <w:r w:rsidRPr="00995641">
        <w:rPr>
          <w:b/>
        </w:rPr>
        <w:t xml:space="preserve">CÓMO PRESENTAR </w:t>
      </w:r>
      <w:r w:rsidR="00C72F35">
        <w:rPr>
          <w:b/>
        </w:rPr>
        <w:t>LOS CUENTOS</w:t>
      </w:r>
    </w:p>
    <w:p w14:paraId="02BB93D5" w14:textId="77777777" w:rsidR="00AC547D" w:rsidRDefault="00AC547D" w:rsidP="00995641">
      <w:pPr>
        <w:jc w:val="both"/>
      </w:pPr>
      <w:r>
        <w:t xml:space="preserve">El presente concurso se compone por la categoría: • </w:t>
      </w:r>
      <w:r w:rsidR="00C72F35">
        <w:t>Cuento Escrito</w:t>
      </w:r>
      <w:r>
        <w:t xml:space="preserve"> </w:t>
      </w:r>
    </w:p>
    <w:p w14:paraId="71230C72" w14:textId="77777777" w:rsidR="00C241BC" w:rsidRDefault="00AC547D" w:rsidP="00995641">
      <w:pPr>
        <w:jc w:val="both"/>
      </w:pPr>
      <w:r>
        <w:t xml:space="preserve">La participación debe ser individual, es decir la producción deberá ser personal de cada participante. </w:t>
      </w:r>
    </w:p>
    <w:p w14:paraId="68A168DA" w14:textId="77777777" w:rsidR="00C241BC" w:rsidRDefault="00C241BC" w:rsidP="00995641">
      <w:pPr>
        <w:jc w:val="both"/>
      </w:pPr>
      <w:r>
        <w:t xml:space="preserve">El concurso contará con tres categorías, las cuales el jurado utilizará para realizar la evaluación: </w:t>
      </w:r>
    </w:p>
    <w:p w14:paraId="13405248" w14:textId="77777777" w:rsidR="00C241BC" w:rsidRDefault="00C241BC" w:rsidP="00995641">
      <w:pPr>
        <w:pStyle w:val="Prrafodelista"/>
        <w:numPr>
          <w:ilvl w:val="0"/>
          <w:numId w:val="1"/>
        </w:numPr>
        <w:jc w:val="both"/>
      </w:pPr>
      <w:r>
        <w:t>De 6 a 12 años</w:t>
      </w:r>
    </w:p>
    <w:p w14:paraId="25A15AE4" w14:textId="77777777" w:rsidR="00C241BC" w:rsidRDefault="00C241BC" w:rsidP="00995641">
      <w:pPr>
        <w:pStyle w:val="Prrafodelista"/>
        <w:numPr>
          <w:ilvl w:val="0"/>
          <w:numId w:val="1"/>
        </w:numPr>
        <w:jc w:val="both"/>
      </w:pPr>
      <w:r>
        <w:t>De 13 a 20 años</w:t>
      </w:r>
    </w:p>
    <w:p w14:paraId="3A28A24A" w14:textId="77777777" w:rsidR="00C241BC" w:rsidRDefault="00C241BC" w:rsidP="00995641">
      <w:pPr>
        <w:pStyle w:val="Prrafodelista"/>
        <w:numPr>
          <w:ilvl w:val="0"/>
          <w:numId w:val="1"/>
        </w:numPr>
        <w:jc w:val="both"/>
      </w:pPr>
      <w:r>
        <w:t>De 20 años en adelante.</w:t>
      </w:r>
    </w:p>
    <w:p w14:paraId="43E6B2F8" w14:textId="77777777" w:rsidR="00C241BC" w:rsidRDefault="00C241BC" w:rsidP="00C241BC">
      <w:pPr>
        <w:jc w:val="both"/>
      </w:pPr>
    </w:p>
    <w:p w14:paraId="046CB5E1" w14:textId="77777777" w:rsidR="00A86756" w:rsidRDefault="00A86756" w:rsidP="00C241BC">
      <w:pPr>
        <w:jc w:val="both"/>
      </w:pPr>
    </w:p>
    <w:p w14:paraId="598A2DC9" w14:textId="77777777" w:rsidR="00C241BC" w:rsidRDefault="00C241BC" w:rsidP="00C241BC">
      <w:pPr>
        <w:jc w:val="both"/>
      </w:pPr>
    </w:p>
    <w:p w14:paraId="250B68F0" w14:textId="77777777" w:rsidR="00794378" w:rsidRDefault="00C241BC" w:rsidP="00C241BC">
      <w:pPr>
        <w:jc w:val="both"/>
      </w:pPr>
      <w:r>
        <w:t>P</w:t>
      </w:r>
      <w:r w:rsidR="00AC547D">
        <w:t xml:space="preserve">ara entregar </w:t>
      </w:r>
      <w:r w:rsidR="00C72F35">
        <w:t>los cuentos</w:t>
      </w:r>
      <w:r w:rsidR="00794378">
        <w:t xml:space="preserve"> </w:t>
      </w:r>
      <w:r w:rsidR="00AC547D">
        <w:t xml:space="preserve">deberán enviarlos al correo: </w:t>
      </w:r>
      <w:r w:rsidR="00794378" w:rsidRPr="00C241BC">
        <w:rPr>
          <w:b/>
          <w:u w:val="single"/>
        </w:rPr>
        <w:t>puan@puntodigital.gob.ar</w:t>
      </w:r>
      <w:r w:rsidR="00794378">
        <w:t xml:space="preserve"> </w:t>
      </w:r>
    </w:p>
    <w:p w14:paraId="41C58EC3" w14:textId="77777777" w:rsidR="00995641" w:rsidRPr="00C72F35" w:rsidRDefault="00AC547D" w:rsidP="00995641">
      <w:pPr>
        <w:jc w:val="both"/>
      </w:pPr>
      <w:r>
        <w:t xml:space="preserve">En el mensaje deberán consignarse también los siguientes datos: nombre y apellido del </w:t>
      </w:r>
      <w:r w:rsidR="00C72F35">
        <w:t>p</w:t>
      </w:r>
      <w:r w:rsidR="00794378">
        <w:t>articipante y</w:t>
      </w:r>
      <w:r>
        <w:t xml:space="preserve"> </w:t>
      </w:r>
      <w:r w:rsidR="00794378">
        <w:t>teléfono de contact</w:t>
      </w:r>
      <w:r w:rsidR="00C72F35">
        <w:t>o, así como también edad del mismo</w:t>
      </w:r>
      <w:r>
        <w:t xml:space="preserve">. </w:t>
      </w:r>
      <w:r w:rsidR="00C241BC">
        <w:t>Firmando en la parte inferior</w:t>
      </w:r>
      <w:r w:rsidR="00C72F35">
        <w:t xml:space="preserve"> del cuento</w:t>
      </w:r>
      <w:r w:rsidR="00C241BC">
        <w:t xml:space="preserve"> con un seudónimo.</w:t>
      </w:r>
    </w:p>
    <w:p w14:paraId="5302A4EE" w14:textId="77777777" w:rsidR="00794378" w:rsidRPr="00995641" w:rsidRDefault="00794378" w:rsidP="00995641">
      <w:pPr>
        <w:jc w:val="both"/>
        <w:rPr>
          <w:b/>
        </w:rPr>
      </w:pPr>
      <w:r w:rsidRPr="00995641">
        <w:rPr>
          <w:b/>
        </w:rPr>
        <w:t xml:space="preserve">PLAZOS </w:t>
      </w:r>
    </w:p>
    <w:p w14:paraId="277E335A" w14:textId="77777777" w:rsidR="00794378" w:rsidRDefault="00794378" w:rsidP="00995641">
      <w:pPr>
        <w:jc w:val="both"/>
      </w:pPr>
      <w:r>
        <w:t xml:space="preserve">La convocatoria estará abierta desde el </w:t>
      </w:r>
      <w:r w:rsidR="00C72F35">
        <w:t>jueves 1</w:t>
      </w:r>
      <w:r>
        <w:t xml:space="preserve"> de </w:t>
      </w:r>
      <w:r w:rsidR="00C72F35">
        <w:t>diciembre</w:t>
      </w:r>
      <w:r>
        <w:t xml:space="preserve"> hasta el </w:t>
      </w:r>
      <w:r w:rsidR="00C72F35">
        <w:t>sábado 31</w:t>
      </w:r>
      <w:r>
        <w:t xml:space="preserve"> de </w:t>
      </w:r>
      <w:r w:rsidR="00C72F35">
        <w:t>diciembre</w:t>
      </w:r>
      <w:r>
        <w:t xml:space="preserve"> inclusive en la dirección de correo elect</w:t>
      </w:r>
      <w:r w:rsidR="00995641">
        <w:t xml:space="preserve">rónico </w:t>
      </w:r>
      <w:r w:rsidR="00995641" w:rsidRPr="00C241BC">
        <w:rPr>
          <w:b/>
        </w:rPr>
        <w:t>puan@puntodigital.gob.ar</w:t>
      </w:r>
    </w:p>
    <w:p w14:paraId="2F84C4F6" w14:textId="77777777" w:rsidR="00995641" w:rsidRDefault="00995641" w:rsidP="00995641">
      <w:pPr>
        <w:jc w:val="both"/>
        <w:rPr>
          <w:b/>
        </w:rPr>
      </w:pPr>
    </w:p>
    <w:p w14:paraId="1384CCDD" w14:textId="77777777" w:rsidR="00995641" w:rsidRPr="00995641" w:rsidRDefault="00995641" w:rsidP="00995641">
      <w:pPr>
        <w:jc w:val="both"/>
        <w:rPr>
          <w:b/>
        </w:rPr>
      </w:pPr>
      <w:r w:rsidRPr="00995641">
        <w:rPr>
          <w:b/>
        </w:rPr>
        <w:t xml:space="preserve">JURADO </w:t>
      </w:r>
    </w:p>
    <w:p w14:paraId="68B3F64D" w14:textId="77777777" w:rsidR="00995641" w:rsidRDefault="00995641" w:rsidP="00995641">
      <w:pPr>
        <w:jc w:val="both"/>
      </w:pPr>
      <w:r>
        <w:t xml:space="preserve">Las poesías recibidas pasarán por instancias de apreciación. El jurado estará facultado para elegir a los ganadores y otorgar, si lo considerase oportuno, menciones de honor a las producciones que sean seleccionadas. El fallo de dicho jurado será emitido en instancia única sin recurso de reconsideración ni apelación de los participantes. Se valorará la creatividad, la originalidad y la calidad literaria de los poemas. </w:t>
      </w:r>
      <w:r w:rsidR="00A86756">
        <w:t>Es importante mencionar que ninguno de los jurados conocerá el nombre de la persona ganadora hasta finalizada de selección de obras</w:t>
      </w:r>
      <w:r w:rsidR="00C72F35">
        <w:t>, solo contará con su seudónimo.</w:t>
      </w:r>
    </w:p>
    <w:p w14:paraId="5AFCD4C4" w14:textId="77777777" w:rsidR="00E45B16" w:rsidRDefault="00E45B16" w:rsidP="00995641">
      <w:pPr>
        <w:jc w:val="both"/>
        <w:rPr>
          <w:noProof/>
          <w:lang w:eastAsia="es-AR"/>
        </w:rPr>
      </w:pPr>
    </w:p>
    <w:p w14:paraId="307B5984" w14:textId="77777777" w:rsidR="00995641" w:rsidRPr="00995641" w:rsidRDefault="00995641" w:rsidP="00995641">
      <w:pPr>
        <w:jc w:val="both"/>
        <w:rPr>
          <w:b/>
        </w:rPr>
      </w:pPr>
      <w:r w:rsidRPr="00995641">
        <w:rPr>
          <w:b/>
        </w:rPr>
        <w:t>ANUNCIO DE LOS GANADORES</w:t>
      </w:r>
    </w:p>
    <w:p w14:paraId="0725EF87" w14:textId="77777777" w:rsidR="00995641" w:rsidRDefault="00995641" w:rsidP="00995641">
      <w:pPr>
        <w:jc w:val="both"/>
      </w:pPr>
      <w:r>
        <w:t xml:space="preserve">El anuncio de las producciones premiadas se hará público por medio de las páginas de Biblioteca Popular “Bernardino Rivadavia”, Punto Digital Puan y además se compartirá en las redes de nuestro Municipio el lunes </w:t>
      </w:r>
      <w:r w:rsidR="005D3575">
        <w:t>9 de enero de 2023</w:t>
      </w:r>
      <w:r>
        <w:t xml:space="preserve">. Asimismo, se enviará un correo electrónico a los ganadores. Los premios se entregarán en un evento coordinado por los organizadores para tal fin. </w:t>
      </w:r>
    </w:p>
    <w:sectPr w:rsidR="00995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4318" w14:textId="77777777" w:rsidR="0000019B" w:rsidRDefault="0000019B" w:rsidP="00E45B16">
      <w:pPr>
        <w:spacing w:after="0" w:line="240" w:lineRule="auto"/>
      </w:pPr>
      <w:r>
        <w:separator/>
      </w:r>
    </w:p>
  </w:endnote>
  <w:endnote w:type="continuationSeparator" w:id="0">
    <w:p w14:paraId="1D3DFBEB" w14:textId="77777777" w:rsidR="0000019B" w:rsidRDefault="0000019B" w:rsidP="00E4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11DE" w14:textId="77777777" w:rsidR="0000019B" w:rsidRDefault="0000019B" w:rsidP="00E45B16">
      <w:pPr>
        <w:spacing w:after="0" w:line="240" w:lineRule="auto"/>
      </w:pPr>
      <w:r>
        <w:separator/>
      </w:r>
    </w:p>
  </w:footnote>
  <w:footnote w:type="continuationSeparator" w:id="0">
    <w:p w14:paraId="008CDCA4" w14:textId="77777777" w:rsidR="0000019B" w:rsidRDefault="0000019B" w:rsidP="00E4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6A87" w14:textId="77777777" w:rsidR="00E45B16" w:rsidRDefault="00E45B1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F131DAD" wp14:editId="6B662AD2">
          <wp:simplePos x="0" y="0"/>
          <wp:positionH relativeFrom="margin">
            <wp:posOffset>5202339</wp:posOffset>
          </wp:positionH>
          <wp:positionV relativeFrom="paragraph">
            <wp:posOffset>-401308</wp:posOffset>
          </wp:positionV>
          <wp:extent cx="2118995" cy="2409825"/>
          <wp:effectExtent l="0" t="0" r="0" b="0"/>
          <wp:wrapTight wrapText="bothSides">
            <wp:wrapPolygon edited="0">
              <wp:start x="4466" y="0"/>
              <wp:lineTo x="2913" y="683"/>
              <wp:lineTo x="388" y="2391"/>
              <wp:lineTo x="0" y="4781"/>
              <wp:lineTo x="0" y="5976"/>
              <wp:lineTo x="1359" y="8538"/>
              <wp:lineTo x="4466" y="11270"/>
              <wp:lineTo x="4660" y="11611"/>
              <wp:lineTo x="6602" y="11611"/>
              <wp:lineTo x="6797" y="11270"/>
              <wp:lineTo x="10098" y="8538"/>
              <wp:lineTo x="11457" y="5806"/>
              <wp:lineTo x="11069" y="2561"/>
              <wp:lineTo x="8156" y="512"/>
              <wp:lineTo x="6991" y="0"/>
              <wp:lineTo x="446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nto-digital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-81379" b="-34908"/>
                  <a:stretch/>
                </pic:blipFill>
                <pic:spPr bwMode="auto">
                  <a:xfrm>
                    <a:off x="0" y="0"/>
                    <a:ext cx="2118995" cy="240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985A43D" wp14:editId="26FA8C02">
          <wp:simplePos x="0" y="0"/>
          <wp:positionH relativeFrom="column">
            <wp:posOffset>4353608</wp:posOffset>
          </wp:positionH>
          <wp:positionV relativeFrom="paragraph">
            <wp:posOffset>-257426</wp:posOffset>
          </wp:positionV>
          <wp:extent cx="782955" cy="1143000"/>
          <wp:effectExtent l="0" t="0" r="0" b="0"/>
          <wp:wrapTight wrapText="bothSides">
            <wp:wrapPolygon edited="0">
              <wp:start x="0" y="0"/>
              <wp:lineTo x="0" y="21240"/>
              <wp:lineTo x="21022" y="21240"/>
              <wp:lineTo x="210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E8773" w14:textId="77777777" w:rsidR="00E45B16" w:rsidRDefault="00E45B16">
    <w:pPr>
      <w:pStyle w:val="Encabezado"/>
    </w:pPr>
  </w:p>
  <w:p w14:paraId="030F086B" w14:textId="77777777" w:rsidR="00E45B16" w:rsidRDefault="00E45B16">
    <w:pPr>
      <w:pStyle w:val="Encabezado"/>
    </w:pPr>
  </w:p>
  <w:p w14:paraId="72C2A8D7" w14:textId="77777777" w:rsidR="00E45B16" w:rsidRDefault="00E45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29D2"/>
    <w:multiLevelType w:val="hybridMultilevel"/>
    <w:tmpl w:val="3CBED0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0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7D"/>
    <w:rsid w:val="0000019B"/>
    <w:rsid w:val="00101DB7"/>
    <w:rsid w:val="00177F75"/>
    <w:rsid w:val="004A2E0C"/>
    <w:rsid w:val="004A7025"/>
    <w:rsid w:val="004C1B28"/>
    <w:rsid w:val="005B0478"/>
    <w:rsid w:val="005D3575"/>
    <w:rsid w:val="00794378"/>
    <w:rsid w:val="00995641"/>
    <w:rsid w:val="00A86756"/>
    <w:rsid w:val="00A86B22"/>
    <w:rsid w:val="00AC547D"/>
    <w:rsid w:val="00BA7148"/>
    <w:rsid w:val="00C241BC"/>
    <w:rsid w:val="00C72F35"/>
    <w:rsid w:val="00CE739F"/>
    <w:rsid w:val="00E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A179E"/>
  <w15:chartTrackingRefBased/>
  <w15:docId w15:val="{302CC630-62BE-4364-9A6D-14260B2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B16"/>
  </w:style>
  <w:style w:type="paragraph" w:styleId="Piedepgina">
    <w:name w:val="footer"/>
    <w:basedOn w:val="Normal"/>
    <w:link w:val="PiedepginaCar"/>
    <w:uiPriority w:val="99"/>
    <w:unhideWhenUsed/>
    <w:rsid w:val="00E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16"/>
  </w:style>
  <w:style w:type="paragraph" w:styleId="Prrafodelista">
    <w:name w:val="List Paragraph"/>
    <w:basedOn w:val="Normal"/>
    <w:uiPriority w:val="34"/>
    <w:qFormat/>
    <w:rsid w:val="00C2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Punto Digital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Punto Digital</dc:creator>
  <cp:keywords/>
  <dc:description/>
  <cp:lastModifiedBy>Priscila Ruiz Abut</cp:lastModifiedBy>
  <cp:revision>2</cp:revision>
  <cp:lastPrinted>2022-10-28T14:08:00Z</cp:lastPrinted>
  <dcterms:created xsi:type="dcterms:W3CDTF">2022-12-04T13:11:00Z</dcterms:created>
  <dcterms:modified xsi:type="dcterms:W3CDTF">2022-12-04T13:11:00Z</dcterms:modified>
</cp:coreProperties>
</file>